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Step card 1: Why we are here</w:t>
      </w:r>
    </w:p>
    <w:p>
      <w:r>
        <w:t>Block 1 of 7, 10:30 to 10:50.</w:t>
      </w:r>
    </w:p>
    <w:p>
      <w:pPr>
        <w:pStyle w:val="Heading2"/>
      </w:pPr>
      <w:r>
        <w:t>Where we are</w:t>
      </w:r>
    </w:p>
    <w:p>
      <w:r>
        <w:t>Step 1 of 7: the problem. A course full of barriers, and a team too small.</w:t>
      </w:r>
    </w:p>
    <w:p>
      <w:pPr>
        <w:pStyle w:val="Heading2"/>
      </w:pPr>
      <w:r>
        <w:t>What you will have at the end</w:t>
      </w:r>
    </w:p>
    <w:p>
      <w:r>
        <w:t>A picture of where the day ends: a team report on a whole course, with one section written by an agent you build.</w:t>
      </w:r>
    </w:p>
    <w:p>
      <w:pPr>
        <w:pStyle w:val="Heading2"/>
      </w:pPr>
      <w:r>
        <w:t>Steps</w:t>
      </w:r>
    </w:p>
    <w:p>
      <w:pPr>
        <w:pStyle w:val="ListNumber"/>
      </w:pPr>
      <w:r>
        <w:t>Listen. Nothing to type yet.</w:t>
      </w:r>
    </w:p>
    <w:p>
      <w:pPr>
        <w:pStyle w:val="ListNumber"/>
      </w:pPr>
      <w:r>
        <w:t>Open the kit in VS Code if it is not open already: File, then Open Folder, then choose the ahg-2026-agent-kit folder. The welcome page opens.</w:t>
      </w:r>
    </w:p>
    <w:p>
      <w:pPr>
        <w:pStyle w:val="ListNumber"/>
      </w:pPr>
      <w:r>
        <w:t>Open Copilot Chat: Control+Alt+I on Windows, or Command+Control+I on a Mac.</w:t>
      </w:r>
    </w:p>
    <w:p>
      <w:pPr>
        <w:pStyle w:val="ListNumber"/>
      </w:pPr>
      <w:r>
        <w:t>Type /ready-check and press Enter. Copilot checks five things and tells you each one is ready.</w:t>
      </w:r>
    </w:p>
    <w:p>
      <w:pPr>
        <w:pStyle w:val="Heading2"/>
      </w:pPr>
      <w:r>
        <w:t>You are on track if</w:t>
      </w:r>
    </w:p>
    <w:p>
      <w:r>
        <w:t>Copilot ends the ready check with: You are ready for 16 November.</w:t>
      </w:r>
    </w:p>
    <w:p>
      <w:pPr>
        <w:pStyle w:val="Heading2"/>
      </w:pPr>
      <w:r>
        <w:t>If you are stuck</w:t>
      </w:r>
    </w:p>
    <w:p>
      <w:r>
        <w:t>If the ready check says something needs a hand, a helper fixes it with you while the room carries on. You will not miss anything you cannot catch up on.</w:t>
      </w:r>
    </w:p>
    <w:p>
      <w:r>
        <w:t>Raise a hand at any time. A helper comes to you.</w:t>
      </w:r>
    </w:p>
    <w:p>
      <w:pPr>
        <w:pStyle w:val="Heading2"/>
      </w:pPr>
      <w:r>
        <w:t>Your win</w:t>
      </w:r>
    </w:p>
    <w:p>
      <w:r>
        <w:t>You are set up. That was the hardest part of the day, and it is done.</w:t>
      </w:r>
    </w:p>
    <w:p>
      <w:pPr>
        <w:pStyle w:val="Heading2"/>
      </w:pPr>
      <w:r>
        <w:t>On Monday</w:t>
      </w:r>
    </w:p>
    <w:p>
      <w:r>
        <w:t>The two rules travel with you: nothing private goes into any AI, and a person reviews everything an agent writes.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/>
        <w:color w:val="000000"/>
        <w:sz w:val="36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autoHyphenation w:val="fals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lineRule="auto" w:line="276" w:before="0" w:after="240"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360" w:after="240" w:lineRule="auto" w:line="276"/>
      <w:jc w:val="left"/>
      <w:outlineLvl w:val="0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320" w:after="200" w:lineRule="auto" w:line="276"/>
      <w:jc w:val="left"/>
      <w:outlineLvl w:val="1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2"/>
    </w:pPr>
    <w:rPr>
      <w:rFonts w:asciiTheme="majorHAnsi" w:eastAsiaTheme="majorEastAsia" w:hAnsiTheme="majorHAnsi" w:cstheme="majorBidi" w:ascii="Arial" w:hAnsi="Arial"/>
      <w:b/>
      <w:bCs/>
      <w:i w:val="0"/>
      <w:caps w:val="0"/>
      <w:color w:val="000000"/>
      <w:sz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3"/>
    </w:pPr>
    <w:rPr>
      <w:rFonts w:asciiTheme="majorHAnsi" w:eastAsiaTheme="majorEastAsia" w:hAnsiTheme="majorHAnsi" w:cstheme="majorBidi" w:ascii="Arial" w:hAnsi="Arial"/>
      <w:b/>
      <w:bCs/>
      <w:i w:val="0"/>
      <w:iCs/>
      <w:caps w:val="0"/>
      <w:color w:val="000000"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4"/>
    </w:pPr>
    <w:rPr>
      <w:rFonts w:asciiTheme="majorHAnsi" w:eastAsiaTheme="majorEastAsia" w:hAnsiTheme="majorHAnsi" w:cstheme="majorBidi" w:ascii="Arial" w:hAnsi="Arial"/>
      <w:b/>
      <w:i w:val="0"/>
      <w:caps w:val="0"/>
      <w:color w:val="000000"/>
      <w:sz w:val="4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widowControl/>
      <w:spacing w:before="280" w:after="160" w:lineRule="auto" w:line="276"/>
      <w:jc w:val="left"/>
      <w:outlineLvl w:val="5"/>
    </w:pPr>
    <w:rPr>
      <w:rFonts w:asciiTheme="majorHAnsi" w:eastAsiaTheme="majorEastAsia" w:hAnsiTheme="majorHAnsi" w:cstheme="majorBidi" w:ascii="Arial" w:hAnsi="Arial"/>
      <w:b/>
      <w:i w:val="0"/>
      <w:iCs/>
      <w:caps w:val="0"/>
      <w:color w:val="000000"/>
      <w:sz w:val="4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keepNext w:val="0"/>
      <w:widowControl/>
      <w:numPr>
        <w:numId w:val="1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keepNext w:val="0"/>
      <w:widowControl/>
      <w:numPr>
        <w:numId w:val="5"/>
      </w:numPr>
      <w:spacing w:lineRule="auto" w:line="276" w:before="0" w:after="0"/>
      <w:ind w:left="0"/>
      <w:contextualSpacing/>
      <w:jc w:val="left"/>
    </w:pPr>
    <w:rPr>
      <w:rFonts w:ascii="Arial" w:hAnsi="Arial"/>
      <w:b w:val="0"/>
      <w:i w:val="0"/>
      <w:caps w:val="0"/>
      <w:color w:val="000000"/>
      <w:sz w:val="36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Step card 1: Why we are here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